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Scales plots report (NoOutliers)</w:t>
      </w:r>
    </w:p>
    <w:p>
      <w:r>
        <w:t>Source file: 20251214-ScalesData-Combined_ver0.7-Cleaned-IncomeNormalized-NoOutliers.csv</w:t>
      </w:r>
    </w:p>
    <w:p>
      <w:r>
        <w:t>Rows kept: 79; columns: 75</w:t>
      </w:r>
    </w:p>
    <w:p>
      <w:pPr>
        <w:pStyle w:val="Heading2"/>
      </w:pPr>
      <w:r>
        <w:t>Name</w:t>
      </w:r>
    </w:p>
    <w:p>
      <w:r>
        <w:t>Top categories: &lt;&lt;MISSING&gt;&gt;: 1 (1.3%) | muskan: 1 (1.3%) | Chaya Gehlot: 1 (1.3%) | Usha Awasthi: 1 (1.3%) | Aaradhana Gautam: 1 (1.3%) | Veena Gupta: 1 (1.3%) | Madhu Mathur: 1 (1.3%) | Pakhi Agarwal: 1 (1.3%) | Santosh Rani Gupta : 1 (1.3%) | Pratibha Rani : 1 (1.3%) | Archana Gupta: 1 (1.3%) | Anita Pharswan: 1 (1.3%) | Puja Verma : 1 (1.3%) | Shivani: 1 (1.3%) | Sneha Kumari: 1 (1.3%) | Rekha Goel: 1 (1.3%) | Prakash: 1 (1.3%) | Dr Abhilasha Bajpai: 1 (1.3%) | Dr Nemika: 1 (1.3%) | Gazala: 1 (1.3%) | Ganga Tikka Verma: 1 (1.3%) | Kajal: 1 (1.3%) | RItu Dixit: 1 (1.3%) | Preety Singh: 1 (1.3%) | Sarita Chauhan: 1 (1.3%) | Kalpana Singh: 1 (1.3%) | Vimla Taneja : 1 (1.3%) | Rashmi Singh : 1 (1.3%) | Poonam Sharma : 1 (1.3%) | Rinku Kumar: 1 (1.3%) | Saraswati: 1 (1.3%) | Sharda Dixit: 1 (1.3%) | Divya Singh: 1 (1.3%) | Ananya Poothia : 1 (1.3%) | Khusi Gupta : 1 (1.3%) | Mansi Rastogi: 1 (1.3%) | Suhani : 1 (1.3%) | Shruti Randhawa: 1 (1.3%) | Sangeeta Devi : 1 (1.3%) | Mahima Vishnoi : 1 (1.3%) | Manya Malhotra : 1 (1.3%) | Amrita Raj: 1 (1.3%) | Samreen Khalid : 1 (1.3%) | Sana: 1 (1.3%) | Urooj Fatima : 1 (1.3%) | Palak : 1 (1.3%) | Varsha Rani: 1 (1.3%) | Deepti Sharma : 1 (1.3%) | Shivani : 1 (1.3%) | Antra : 1 (1.3%).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326605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me_ba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Age (IN YEARS)</w:t>
      </w:r>
    </w:p>
    <w:p>
      <w:r>
        <w:t>Count=76; mean=30.07; median=24.00; std=12.92; min=17.00; max=74.00; outliers=1 (1.3%). Skewness=1.21.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his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box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Age (IN YEARS)</w:t>
      </w:r>
    </w:p>
    <w:p>
      <w:r>
        <w:t>Top categories: &lt;&lt;MISSING&gt;&gt;: 1 (1.3%) | muskan: 1 (1.3%) | Chaya Gehlot: 1 (1.3%) | Usha Awasthi: 1 (1.3%) | Aaradhana Gautam: 1 (1.3%) | Veena Gupta: 1 (1.3%) | Madhu Mathur: 1 (1.3%) | Pakhi Agarwal: 1 (1.3%) | Santosh Rani Gupta : 1 (1.3%) | Pratibha Rani : 1 (1.3%) | Archana Gupta: 1 (1.3%) | Anita Pharswan: 1 (1.3%) | Puja Verma : 1 (1.3%) | Shivani: 1 (1.3%) | Sneha Kumari: 1 (1.3%) | Rekha Goel: 1 (1.3%) | Prakash: 1 (1.3%) | Dr Abhilasha Bajpai: 1 (1.3%) | Dr Nemika: 1 (1.3%) | Gazala: 1 (1.3%) | Ganga Tikka Verma: 1 (1.3%) | Kajal: 1 (1.3%) | RItu Dixit: 1 (1.3%) | Preety Singh: 1 (1.3%) | Sarita Chauhan: 1 (1.3%) | Kalpana Singh: 1 (1.3%) | Vimla Taneja : 1 (1.3%) | Rashmi Singh : 1 (1.3%) | Poonam Sharma : 1 (1.3%) | Rinku Kumar: 1 (1.3%) | Saraswati: 1 (1.3%) | Sharda Dixit: 1 (1.3%) | Divya Singh: 1 (1.3%) | Ananya Poothia : 1 (1.3%) | Khusi Gupta : 1 (1.3%) | Mansi Rastogi: 1 (1.3%) | Suhani : 1 (1.3%) | Shruti Randhawa: 1 (1.3%) | Sangeeta Devi : 1 (1.3%) | Mahima Vishnoi : 1 (1.3%) | Manya Malhotra : 1 (1.3%) | Amrita Raj: 1 (1.3%) | Samreen Khalid : 1 (1.3%) | Sana: 1 (1.3%) | Urooj Fatima : 1 (1.3%) | Palak : 1 (1.3%) | Varsha Rani: 1 (1.3%) | Deepti Sharma : 1 (1.3%) | Shivani : 1 (1.3%) | Antra : 1 (1.3%).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his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Marital Status</w:t>
      </w:r>
    </w:p>
    <w:p>
      <w:r>
        <w:t>Top categories: Single: 44 (55.7%) | Married: 34 (43.0%)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634143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ba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Highest level of education completed</w:t>
      </w:r>
    </w:p>
    <w:p>
      <w:r>
        <w:t>Top categories: Bachelor's degree: 29 (36.7%) | Postgraduate degree: 25 (31.6%) | Secondary school: 11 (13.9%) | Other (please specify): 7 (8.9%) | Diploma: 4 (5.1%) | &lt;&lt;MISSING&gt;&gt;: 2 (2.5%) | Primary school: 1 (1.3%).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379188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b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Current Employment Status</w:t>
      </w:r>
    </w:p>
    <w:p>
      <w:r>
        <w:t>Top categories: Student: 31 (39.2%) | Employed full-time: 18 (22.8%) | Self-employed: 7 (8.9%) | Employed part-time: 7 (8.9%) | Unemployed: 7 (8.9%) | Homemaker: 6 (7.6%) | &lt;&lt;MISSING&gt;&gt;: 2 (2.5%) | Retired: 1 (1.3%).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3785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ba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Number of children</w:t>
      </w:r>
    </w:p>
    <w:p>
      <w:r>
        <w:t>Top categories: &lt;&lt;MISSING&gt;&gt;: 45 (57.0%) | 2: 21 (26.6%) | 1: 7 (8.9%) | 3: 5 (6.3%) | 4 or more: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52650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ba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Type of family structure</w:t>
      </w:r>
    </w:p>
    <w:p>
      <w:r>
        <w:t>Top categories: Nuclear: 45 (57.0%) | Joint: 33 (41.8%)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640917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ba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1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Monthly household income</w:t>
      </w:r>
    </w:p>
    <w:p>
      <w:r>
        <w:t>Top categories: 50,000 - 100,000 INR per month: 21 (26.6%) | Below 10,000 INR per month : 18 (22.8%) | 10,000 - 30,000 INR per month: 16 (20.3%) | Above 100,000 INR per month: 12 (15.2%) | 30,000 - 50,000 INR per month: 7 (8.9%) | &lt;&lt;MISSING&gt;&gt;: 5 (6.3%).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325592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ba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Access to healthcare services</w:t>
      </w:r>
    </w:p>
    <w:p>
      <w:r>
        <w:t>Top categories: Easily accessible: 59 (74.7%) | Somewhat accessible: 13 (16.5%) | &lt;&lt;MISSING&gt;&gt;: 7 (8.9%).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49038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ba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3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Overall health status</w:t>
      </w:r>
    </w:p>
    <w:p>
      <w:r>
        <w:t>Top categories: Good: 51 (64.6%) | Excellent: 15 (19.0%) | Fair: 11 (13.9%) | &lt;&lt;MISSING&gt;&gt;: 1 (1.3%) | Poor: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2067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ba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Are you covered by health insurance?</w:t>
      </w:r>
    </w:p>
    <w:p>
      <w:r>
        <w:t>Top categories: No: 41 (51.9%) | Yes: 34 (43.0%) | &lt;&lt;MISSING&gt;&gt;: 2 (2.5%) | Not sure: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87981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ba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Participation in community or social activities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478013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ba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Functional Impairment - Raw Score</w:t>
      </w:r>
    </w:p>
    <w:p>
      <w:r>
        <w:t>Count=78; mean=12.86; median=11.50; std=5.58; min=7.00; max=30.00; outliers=0 (0.0%). Skewness=0.83.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his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box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Functional Impairment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his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Withdrawl - Raw Score</w:t>
      </w:r>
    </w:p>
    <w:p>
      <w:r>
        <w:t>Count=78; mean=23.86; median=22.00; std=9.70; min=7.00; max=53.00; outliers=1 (1.3%). Skewness=0.96.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his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box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Withdrawl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his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Occupational &amp; Relationship Consequences - Raw Score</w:t>
      </w:r>
    </w:p>
    <w:p>
      <w:r>
        <w:t>Count=78; mean=6.32; median=5.00; std=3.18; min=1.00; max=16.00; outliers=2 (2.6%). Skewness=1.20.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Raw_Score_his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Raw_Score_box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Occupational &amp; Relationship Consequences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Raw_Score_his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Compulsive Behaviour - Raw Score</w:t>
      </w:r>
    </w:p>
    <w:p>
      <w:r>
        <w:t>Count=78; mean=6.31; median=6.00; std=2.98; min=2.00; max=14.00; outliers=0 (0.0%). Skewness=0.67.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his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box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Compulsive Behaviour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his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Obsession with Internet - Raw Score</w:t>
      </w:r>
    </w:p>
    <w:p>
      <w:r>
        <w:t>Count=78; mean=7.51; median=7.00; std=2.98; min=3.00; max=13.00; outliers=0 (0.0%). Skewness=0.24.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his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box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Obsession with Internet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his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as a Source of Recreation - Raw Score</w:t>
      </w:r>
    </w:p>
    <w:p>
      <w:r>
        <w:t>Count=78; mean=6.41; median=6.00; std=2.42; min=3.00; max=13.00; outliers=0 (0.0%). Skewness=0.52.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his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box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as a Source of Recreation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his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Enhanced Socialization - Raw Score</w:t>
      </w:r>
    </w:p>
    <w:p>
      <w:r>
        <w:t>Count=78; mean=6.50; median=6.00; std=2.89; min=3.00; max=13.00; outliers=0 (0.0%). Skewness=0.47.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his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box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Enhanced Socialization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his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Control of Internet Use - Raw Score</w:t>
      </w:r>
    </w:p>
    <w:p>
      <w:r>
        <w:t>Count=78; mean=4.28; median=4.00; std=2.61; min=2.00; max=10.00; outliers=0 (0.0%). Skewness=0.88.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his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box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Control of Internet Use - Raw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his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Functional Impairment - Weighted Score</w:t>
      </w:r>
    </w:p>
    <w:p>
      <w:r>
        <w:t>Count=78; mean=1.80; median=1.61; std=0.78; min=0.98; max=4.20; outliers=0 (0.0%). Skewness=0.83.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his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box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Functional Impairment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his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Withdrawl - Weighted Score</w:t>
      </w:r>
    </w:p>
    <w:p>
      <w:r>
        <w:t>Count=78; mean=7.87; median=7.26; std=3.20; min=2.31; max=17.49; outliers=1 (1.3%). Skewness=0.96.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his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box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Withdrawl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his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Occupational &amp; Relationship Consequences - Weighted Score</w:t>
      </w:r>
    </w:p>
    <w:p>
      <w:r>
        <w:t>Count=78; mean=0.63; median=0.50; std=0.32; min=0.10; max=1.60; outliers=2 (2.6%). Skewness=1.20.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Weighted_Score_his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Weighted_Score_box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Occupational &amp; Relationship Consequences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-_Weighted_Score_his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Compulsive Behaviour - Weighted Score</w:t>
      </w:r>
    </w:p>
    <w:p>
      <w:r>
        <w:t>Count=78; mean=0.50; median=0.48; std=0.24; min=0.16; max=1.12; outliers=0 (0.0%). Skewness=0.67.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his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568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box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Compulsive Behaviour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his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Obsession with Internet - Weighted Score</w:t>
      </w:r>
    </w:p>
    <w:p>
      <w:r>
        <w:t>Count=78; mean=0.45; median=0.42; std=0.18; min=0.18; max=0.78; outliers=0 (0.0%). Skewness=0.24.</w:t>
      </w:r>
    </w:p>
    <w:p>
      <w:r>
        <w:drawing>
          <wp:inline xmlns:a="http://schemas.openxmlformats.org/drawingml/2006/main" xmlns:pic="http://schemas.openxmlformats.org/drawingml/2006/picture">
            <wp:extent cx="5943600" cy="745587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his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9823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box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Obsession with Internet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55878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his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as a Source of Recreation - Weighted Score</w:t>
      </w:r>
    </w:p>
    <w:p>
      <w:r>
        <w:t>Count=78; mean=0.58; median=0.54; std=0.22; min=0.27; max=1.17; outliers=0 (0.0%). Skewness=0.52.</w:t>
      </w:r>
    </w:p>
    <w:p>
      <w:r>
        <w:drawing>
          <wp:inline xmlns:a="http://schemas.openxmlformats.org/drawingml/2006/main" xmlns:pic="http://schemas.openxmlformats.org/drawingml/2006/picture">
            <wp:extent cx="5943600" cy="7455878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his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9823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box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as a Source of Recreation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5587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his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Enhanced Socialization - Weighted Score</w:t>
      </w:r>
    </w:p>
    <w:p>
      <w:r>
        <w:t>Count=78; mean=0.39; median=0.36; std=0.17; min=0.18; max=0.78; outliers=0 (0.0%). Skewness=0.47.</w:t>
      </w:r>
    </w:p>
    <w:p>
      <w:r>
        <w:drawing>
          <wp:inline xmlns:a="http://schemas.openxmlformats.org/drawingml/2006/main" xmlns:pic="http://schemas.openxmlformats.org/drawingml/2006/picture">
            <wp:extent cx="5943600" cy="745587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his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982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bo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Enhanced Socialization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55878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his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Control of Internet Use - Weighted Score</w:t>
      </w:r>
    </w:p>
    <w:p>
      <w:r>
        <w:t>Count=78; mean=0.26; median=0.24; std=0.16; min=0.12; max=0.60; outliers=0 (0.0%). Skewness=0.88.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his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8441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box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4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Control of Internet Use - Weighted Score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his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Usage Total Score (Weighted)</w:t>
      </w:r>
    </w:p>
    <w:p>
      <w:r>
        <w:t>Count=78; mean=12.48; median=11.52; std=4.38; min=6.93; max=25.56; outliers=1 (1.3%). Skewness=0.92.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_Weighted__hi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_Weighted__box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Usage Total Score (Weighted)</w:t>
      </w:r>
    </w:p>
    <w:p>
      <w:r>
        <w:t>Top categories: Occasionally involved: 41 (51.9%) | Actively involved: 20 (25.3%) | Not involved: 16 (20.3%) | &lt;&lt;MISSING&gt;&gt;: 2 (2.5%).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_Weighted__his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Functional Impairment  - Category</w:t>
      </w:r>
    </w:p>
    <w:p>
      <w:r>
        <w:t>Top categories: Low: 53 (67.1%) | Mild: 17 (21.5%) | Moderate: 4 (5.1%) | Severe: 4 (5.1%)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21757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ba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Withdrawl – Category</w:t>
      </w:r>
    </w:p>
    <w:p>
      <w:r>
        <w:t>Top categories: Low: 68 (86.1%) | Mild: 7 (8.9%) | Moderate: 3 (3.8%) | &lt;&lt;MISSING&gt;&gt;: 1 (1.3%). Note: Single category dominates — low variability.</w:t>
      </w:r>
    </w:p>
    <w:p>
      <w:r>
        <w:drawing>
          <wp:inline xmlns:a="http://schemas.openxmlformats.org/drawingml/2006/main" xmlns:pic="http://schemas.openxmlformats.org/drawingml/2006/picture">
            <wp:extent cx="5943600" cy="666337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__Category_ba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Occupational &amp; Relationship Consequences – Category</w:t>
      </w:r>
    </w:p>
    <w:p>
      <w:r>
        <w:t>Top categories: Low: 59 (74.7%) | Mild: 16 (20.3%) | Moderate: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77736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__Relationship_Consequences___Category_bar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7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Compulsive Behaviour – Category</w:t>
      </w:r>
    </w:p>
    <w:p>
      <w:r>
        <w:t>Top categories: Low: 51 (64.6%) | Mild: 15 (19.0%) | Severe: 6 (7.6%) | Moderate: 6 (7.6%)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21757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__Category_bar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Obsession with Internet – Category</w:t>
      </w:r>
    </w:p>
    <w:p>
      <w:r>
        <w:t>Top categories: Low: 40 (50.6%) | Mild: 18 (22.8%) | Severe: 13 (16.5%) | Moderate: 7 (8.9%)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14933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__Category_bar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as a Source of Recreation – Category</w:t>
      </w:r>
    </w:p>
    <w:p>
      <w:r>
        <w:t>Top categories: Low: 45 (57.0%) | Moderate: 17 (21.5%) | Severe: 9 (11.4%) | Mild: 7 (8.9%)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18323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__Category_bar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Enhanced Socialization - Category </w:t>
      </w:r>
    </w:p>
    <w:p>
      <w:r>
        <w:t>Top categories: Low: 37 (46.8%) | Severe: 20 (25.3%) | Mild: 11 (13.9%) | Moderate: 10 (12.7%)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08286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Category_bar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Perceived Control of Internet Use - Category </w:t>
      </w:r>
    </w:p>
    <w:p>
      <w:r>
        <w:t>Top categories: Low: 63 (79.7%) | Moderate: 9 (11.4%) | Severe: 6 (7.6%)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72746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Category_bar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Internet Usage Total Categoty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21757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bar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</w:t>
      </w:r>
    </w:p>
    <w:p>
      <w:r>
        <w:t>Count=78; mean=52.32; median=53.00; std=9.00; min=34.00; max=72.00; outliers=0 (0.0%). Skewness=-0.03.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w_Score_his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w_Score_box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w_Score_his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</w:t>
      </w:r>
    </w:p>
    <w:p>
      <w:r>
        <w:t>Count=78; mean=15.71; median=16.00; std=3.74; min=5.00; max=23.00; outliers=3 (3.8%). Skewness=-0.58.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w_Score_his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w_Score_box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w_Score_his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</w:t>
      </w:r>
    </w:p>
    <w:p>
      <w:r>
        <w:t>Count=78; mean=23.97; median=24.00; std=4.33; min=12.00; max=34.00; outliers=1 (1.3%). Skewness=-0.27.</w:t>
      </w:r>
    </w:p>
    <w:p>
      <w:r>
        <w:drawing>
          <wp:inline xmlns:a="http://schemas.openxmlformats.org/drawingml/2006/main" xmlns:pic="http://schemas.openxmlformats.org/drawingml/2006/picture">
            <wp:extent cx="5943600" cy="7447064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w_Score_his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7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5681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w_Score_box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7064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w_Score_his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7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Perceived Social Support Total Raw Score </w:t>
      </w:r>
    </w:p>
    <w:p>
      <w:r>
        <w:t>Count=78; mean=92.00; median=94.50; std=14.51; min=59.00; max=125.00; outliers=0 (0.0%). Skewness=-0.11.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Raw_Score_hist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Raw_Score_box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Perceived Social Support Total Raw Score 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Raw_Score_hist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</w:t>
      </w:r>
    </w:p>
    <w:p>
      <w:r>
        <w:t>Count=78; mean=49.80; median=50.56; std=10.27; min=28.97; max=72.16; outliers=0 (0.0%). Skewness=-0.01.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T_Score_hist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T_Score_box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T_Score_hist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</w:t>
      </w:r>
    </w:p>
    <w:p>
      <w:r>
        <w:t>Count=78; mean=45.62; median=47.14; std=13.93; min=0.00; max=70.16; outliers=3 (3.8%). Skewness=-1.24.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T_Score_hist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T_Score_box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T_Score_hist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</w:t>
      </w:r>
    </w:p>
    <w:p>
      <w:r>
        <w:t>Count=78; mean=49.51; median=49.90; std=11.34; min=0.00; max=73.94; outliers=1 (1.3%). Skewness=-1.05.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T_Score_hist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T_Score_box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T_Score_hist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</w:t>
      </w:r>
    </w:p>
    <w:p>
      <w:r>
        <w:t>Count=78; mean=48.63; median=50.94; std=12.04; min=0.00; max=74.03; outliers=1 (1.3%). Skewness=-0.78.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T_Score_hist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T_Score_box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</w:t>
      </w:r>
    </w:p>
    <w:p>
      <w:r>
        <w:t>Top categories: Low: 57 (72.2%) | Mild: 13 (16.5%) | Moderate: 5 (6.3%) | Severe: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T_Score_hist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</w:t>
      </w:r>
    </w:p>
    <w:p>
      <w:r>
        <w:t>Top categories: Average: 36 (45.6%) | Low: 19 (24.1%) | High: 15 (19.0%) | Very High: 5 (6.3%) | Very Low: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4615543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al_Support_-_Rank_bar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5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</w:t>
      </w:r>
    </w:p>
    <w:p>
      <w:r>
        <w:t>Top categories: Low: 27 (34.2%) | Average: 25 (31.6%) | High: 16 (20.3%) | Very Low: 9 (11.4%) | &lt;&lt;MISSING&gt;&gt;: 1 (1.3%) | Very High: 1 (1.3%).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34142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formational_Support_-_Rank_b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</w:t>
      </w:r>
    </w:p>
    <w:p>
      <w:r>
        <w:t>Top categories: Average: 37 (46.8%) | High: 19 (24.1%) | Low: 14 (17.7%) | Very Low: 5 (6.3%) | Very High: 3 (3.8%)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4613853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strumental_Support_-_Rank_bar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4613853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upport_TOTAL_-_Rank_bar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</w:t>
      </w:r>
    </w:p>
    <w:p>
      <w:r>
        <w:t>Count=78; mean=22.62; median=22.00; std=4.62; min=13.00; max=30.00; outliers=0 (0.0%). Skewness=-0.18.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Real_Self_Concept_Score_his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Real_Self_Concept_Score_box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Real_Self_Concept_Score_his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</w:t>
      </w:r>
    </w:p>
    <w:p>
      <w:r>
        <w:t>Count=78; mean=25.85; median=27.00; std=3.79; min=15.00; max=30.00; outliers=0 (0.0%). Skewness=-0.79.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Ideal_Self_Concept_score_his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Ideal_Self_Concept_score_box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-_Ideal_Self_Concept_score_his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</w:t>
      </w:r>
    </w:p>
    <w:p>
      <w:r>
        <w:t>Count=78; mean=22.31; median=23.00; std=4.74; min=10.00; max=30.00; outliers=0 (0.0%). Skewness=-0.44.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__Social_Self_Concept_Score_hist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__Social_Self_Concept_Score_box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wer_Self_Concept___Social_Self_Concept_Score_hist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</w:t>
      </w:r>
    </w:p>
    <w:p>
      <w:r>
        <w:t>Count=78; mean=23.97; median=24.00; std=4.54; min=11.00; max=30.00; outliers=0 (0.0%). Skewness=-0.50.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-_Real_Self_Concept_Score_hist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-_Real_Self_Concept_Score_box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-_Real_Self_Concept_Score_hist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Social Self Concept – Ideal Self Concept Score </w:t>
      </w:r>
    </w:p>
    <w:p>
      <w:r>
        <w:t>Count=78; mean=25.55; median=27.00; std=4.41; min=13.00; max=30.00; outliers=2 (2.6%). Skewness=-1.11.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Ideal_Self_Concept_Score_hist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Ideal_Self_Concept_Score_box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Social Self Concept – Ideal Self Concept Score 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Ideal_Self_Concept_Score_hist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</w:t>
      </w:r>
    </w:p>
    <w:p>
      <w:r>
        <w:t>Count=78; mean=23.42; median=24.00; std=4.57; min=10.00; max=30.00; outliers=0 (0.0%). Skewness=-0.52.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Social_Self_Concept_Score_his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Social_Self_Concept_Score_box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__Social_Self_Concept_Score_his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</w:t>
      </w:r>
    </w:p>
    <w:p>
      <w:r>
        <w:t>Count=78; mean=23.77; median=23.50; std=4.48; min=16.00; max=30.00; outliers=0 (0.0%). Skewness=-0.08.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Real_Self_Concept_Score_hist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Real_Self_Concept_Score_box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Real_Self_Concept_Score_hist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</w:t>
      </w:r>
    </w:p>
    <w:p>
      <w:r>
        <w:t>Count=78; mean=25.69; median=28.00; std=4.74; min=13.00; max=30.00; outliers=0 (0.0%). Skewness=-1.03.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Ideal_Self_Concept_Score_hist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Ideal_Self_Concept_Score_box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-_Ideal_Self_Concept_Score_hist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</w:t>
      </w:r>
    </w:p>
    <w:p>
      <w:r>
        <w:t>Count=78; mean=23.06; median=23.00; std=4.46; min=10.00; max=30.00; outliers=0 (0.0%). Skewness=-0.41.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__Social_Self_Concept_Score_hist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__Social_Self_Concept_Score_box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bility_Self_Concept___Social_Self_Concept_Score_hist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</w:t>
      </w:r>
    </w:p>
    <w:p>
      <w:r>
        <w:t>Count=78; mean=23.32; median=23.00; std=4.61; min=13.00; max=30.00; outliers=0 (0.0%). Skewness=-0.18.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-_Real_Self_Concept_Score_hist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-_Real_Self_Concept_Score_box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-_Real_Self_Concept_Score_hist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</w:t>
      </w:r>
    </w:p>
    <w:p>
      <w:r>
        <w:t>Count=78; mean=25.88; median=27.50; std=4.45; min=15.00; max=30.00; outliers=0 (0.0%). Skewness=-0.84.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Ideal_Self_Concept_Score_hist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Ideal_Self_Concept_Score_box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Ideal_Self_Concept_Score_hist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</w:t>
      </w:r>
    </w:p>
    <w:p>
      <w:r>
        <w:t>Count=78; mean=22.76; median=23.00; std=4.62; min=10.00; max=30.00; outliers=0 (0.0%). Skewness=-0.33.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Social_Self_Concept_Score_hist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Social_Self_Concept_Score_box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ysical_Self_Concept___Social_Self_Concept_Score_hist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</w:t>
      </w:r>
    </w:p>
    <w:p>
      <w:r>
        <w:t>Count=78; mean=56.74; median=58.00; std=10.96; min=30.00; max=72.00; outliers=0 (0.0%). Skewness=-0.59.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-_Real_Self_Concept_Score_hist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-_Real_Self_Concept_Score_box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-_Real_Self_Concept_Score_hist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</w:t>
      </w:r>
    </w:p>
    <w:p>
      <w:r>
        <w:t>Count=78; mean=62.01; median=65.50; std=10.68; min=32.00; max=72.00; outliers=3 (3.8%). Skewness=-1.22.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Ideal_Self_Concept_Score_hist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Ideal_Self_Concept_Score_box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Ideal_Self_Concept_Score_hist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</w:t>
      </w:r>
    </w:p>
    <w:p>
      <w:r>
        <w:t>Count=78; mean=55.36; median=56.00; std=11.05; min=24.00; max=72.00; outliers=0 (0.0%). Skewness=-0.56.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Social_Self_Concept_Score_hist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Social_Self_Concept_Score_box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sychological_Self_Concept___Social_Self_Concept_Score_hist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</w:t>
      </w:r>
    </w:p>
    <w:p>
      <w:r>
        <w:t>Count=78; mean=150.42; median=151.50; std=27.18; min=84.00; max=192.00; outliers=0 (0.0%). Skewness=-0.29.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Score_hist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5681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Score_box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Score_hist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</w:t>
      </w:r>
    </w:p>
    <w:p>
      <w:r>
        <w:t>Count=78; mean=164.99; median=174.50; std=26.69; min=94.00; max=192.00; outliers=2 (2.6%). Skewness=-1.05.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Score_hist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Score_box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Score_hist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</w:t>
      </w:r>
    </w:p>
    <w:p>
      <w:r>
        <w:t>Count=78; mean=146.91; median=152.00; std=27.52; min=64.00; max=192.00; outliers=1 (1.3%). Skewness=-0.48.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Score_hist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Score_box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</w:t>
      </w:r>
    </w:p>
    <w:p>
      <w:r>
        <w:t>Top categories: Average: 39 (49.4%) | Low: 20 (25.3%) | High: 12 (15.2%) | Very Low: 5 (6.3%) | Very High: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Score_hist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Real Self Concept Total Category </w:t>
      </w:r>
    </w:p>
    <w:p>
      <w:r>
        <w:t>Top categories: HIGH: 42 (53.2%) | AVERAGE: 35 (44.3%) | &lt;&lt;MISSING&gt;&gt;: 1 (1.3%) | LOW: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727469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Self_Concept_Total_Category_bar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</w:t>
      </w:r>
    </w:p>
    <w:p>
      <w:r>
        <w:t>Top categories: HIGH: 61 (77.2%) | AVERAGE: 17 (21.5%)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6312842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deal_Self_Concept_Total_Category_bar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28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 xml:space="preserve">Social Self Concept Total Category </w:t>
      </w:r>
    </w:p>
    <w:p>
      <w:r>
        <w:t>Top categories: HIGH: 42 (53.2%) | AVERAGE: 34 (43.0%) | LOW: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727469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cial_Self_Concept_Total_Category_bar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</w:t>
      </w:r>
    </w:p>
    <w:p>
      <w:r>
        <w:t>Count=78; mean=56.14; median=58.00; std=14.49; min=10.00; max=86.00; outliers=6 (7.7%). Skewness=-0.62.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Score_hist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Score_box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</w:t>
      </w:r>
    </w:p>
    <w:p>
      <w:r>
        <w:t>Top categories: HIGH: 42 (53.2%) | AVERAGE: 34 (43.0%) | LOW: 2 (2.5%) | &lt;&lt;MISSING&gt;&gt;: 1 (1.3%). Note: Top category is sizeable — consider grouping smaller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7442665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Score_hist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</w:t>
      </w:r>
    </w:p>
    <w:p>
      <w:r>
        <w:t>Top categories: AVERAGE: 68 (86.1%) | LOW: 5 (6.3%) | HIGH: 5 (6.3%) | &lt;&lt;MISSING&gt;&gt;: 1 (1.3%). Note: Single category dominates — low variability.</w:t>
      </w:r>
    </w:p>
    <w:p>
      <w:r>
        <w:drawing>
          <wp:inline xmlns:a="http://schemas.openxmlformats.org/drawingml/2006/main" xmlns:pic="http://schemas.openxmlformats.org/drawingml/2006/picture">
            <wp:extent cx="5943600" cy="6597085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Social_Stress_Category_bar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0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Monthly household income_midpoint_INR</w:t>
      </w:r>
    </w:p>
    <w:p>
      <w:r>
        <w:t>Count=74; mean=50878.38; median=40000.00; std=42542.15; min=5000.00; max=125000.00; outliers=0 (0.0%). Skewness=0.54.</w:t>
      </w:r>
    </w:p>
    <w:p>
      <w:r>
        <w:drawing>
          <wp:inline xmlns:a="http://schemas.openxmlformats.org/drawingml/2006/main" xmlns:pic="http://schemas.openxmlformats.org/drawingml/2006/picture">
            <wp:extent cx="5943600" cy="7347192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hist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71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943600" cy="2174304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box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Monthly household income_midpoint_INR</w:t>
      </w:r>
    </w:p>
    <w:p>
      <w:r>
        <w:t>Top categories: AVERAGE: 68 (86.1%) | LOW: 5 (6.3%) | HIGH: 5 (6.3%) | &lt;&lt;MISSING&gt;&gt;: 1 (1.3%). Note: Single category dominates — low variability.</w:t>
      </w:r>
    </w:p>
    <w:p>
      <w:r>
        <w:drawing>
          <wp:inline xmlns:a="http://schemas.openxmlformats.org/drawingml/2006/main" xmlns:pic="http://schemas.openxmlformats.org/drawingml/2006/picture">
            <wp:extent cx="5943600" cy="7347192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hist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71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Monthly household income_cat</w:t>
      </w:r>
    </w:p>
    <w:p>
      <w:r>
        <w:t>Top categories: 50k-100k: 21 (26.6%) | Below 10k: 18 (22.8%) | 10k-30k: 16 (20.3%) | Above 100k: 12 (15.2%) | 30k-50k: 7 (8.9%) | Unknown: 5 (6.3%). Note: Healthy spread across categories.</w:t>
      </w:r>
    </w:p>
    <w:p>
      <w:r>
        <w:drawing>
          <wp:inline xmlns:a="http://schemas.openxmlformats.org/drawingml/2006/main" xmlns:pic="http://schemas.openxmlformats.org/drawingml/2006/picture">
            <wp:extent cx="5943600" cy="512421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bar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